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both"/>
        <w:rPr/>
      </w:pPr>
      <w:r w:rsidDel="00000000" w:rsidR="00000000" w:rsidRPr="00000000">
        <w:drawing>
          <wp:inline distB="114300" distT="114300" distL="114300" distR="114300">
            <wp:extent cx="5734050" cy="1624013"/>
            <wp:effectExtent b="0" l="0" r="0" t="0"/>
            <wp:docPr descr="Bandeau 1.jpg" id="1" name="image01.jpg"/>
            <a:graphic>
              <a:graphicData uri="http://schemas.openxmlformats.org/drawingml/2006/picture">
                <pic:pic>
                  <pic:nvPicPr>
                    <pic:cNvPr descr="Bandeau 1.jpg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6240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both"/>
        <w:rPr/>
      </w:pPr>
      <w:r w:rsidDel="00000000" w:rsidR="00000000" w:rsidRPr="00000000">
        <w:rPr>
          <w:i w:val="0"/>
          <w:smallCaps w:val="0"/>
          <w:strike w:val="0"/>
          <w:u w:val="none"/>
          <w:vertAlign w:val="baseline"/>
          <w:rtl w:val="0"/>
        </w:rPr>
        <w:t xml:space="preserve">La Coordination Générale Saint-Léonard</w:t>
      </w:r>
      <w:r w:rsidDel="00000000" w:rsidR="00000000" w:rsidRPr="00000000">
        <w:rPr>
          <w:rtl w:val="0"/>
        </w:rPr>
        <w:t xml:space="preserve"> en partenariat avec</w:t>
      </w:r>
      <w:r w:rsidDel="00000000" w:rsidR="00000000" w:rsidRPr="00000000">
        <w:rPr>
          <w:i w:val="0"/>
          <w:smallCaps w:val="0"/>
          <w:strike w:val="0"/>
          <w:u w:val="none"/>
          <w:vertAlign w:val="baseline"/>
          <w:rtl w:val="0"/>
        </w:rPr>
        <w:t xml:space="preserve"> les associations du quartier et des étudiants en architecture de l</w:t>
      </w:r>
      <w:r w:rsidDel="00000000" w:rsidR="00000000" w:rsidRPr="00000000">
        <w:rPr>
          <w:rtl w:val="0"/>
        </w:rPr>
        <w:t xml:space="preserve">’ULg</w:t>
      </w:r>
      <w:r w:rsidDel="00000000" w:rsidR="00000000" w:rsidRPr="00000000">
        <w:rPr>
          <w:i w:val="0"/>
          <w:smallCaps w:val="0"/>
          <w:strike w:val="0"/>
          <w:u w:val="none"/>
          <w:vertAlign w:val="baseline"/>
          <w:rtl w:val="0"/>
        </w:rPr>
        <w:t xml:space="preserve">, sont heureux de vous inviter ce samedi </w:t>
      </w:r>
      <w:r w:rsidDel="00000000" w:rsidR="00000000" w:rsidRPr="00000000">
        <w:rPr>
          <w:rtl w:val="0"/>
        </w:rPr>
        <w:t xml:space="preserve">06</w:t>
      </w:r>
      <w:r w:rsidDel="00000000" w:rsidR="00000000" w:rsidRPr="00000000">
        <w:rPr>
          <w:i w:val="0"/>
          <w:smallCaps w:val="0"/>
          <w:strike w:val="0"/>
          <w:u w:val="none"/>
          <w:vertAlign w:val="baseline"/>
          <w:rtl w:val="0"/>
        </w:rPr>
        <w:t xml:space="preserve"> mai 2017 à la 10</w:t>
      </w:r>
      <w:r w:rsidDel="00000000" w:rsidR="00000000" w:rsidRPr="00000000">
        <w:rPr>
          <w:rtl w:val="0"/>
        </w:rPr>
        <w:t xml:space="preserve">ème édition du “Petit Marché Vert”.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Cet événement s’inscrit dans la continuité des actions menées par la Commission Qualité de Vie visant à travailler à l’amélioration du milieu de vie et de l’environnement dans le quartier Saint-Léonard. 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Cette année, la thématique proposée est la récup’ et le bien vivre. 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Dès 14h, venez déambuler Square des Portefaix et découvrir les nombreuses animations gratuites qui vous seront proposées. 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0" w:firstLine="0"/>
        <w:contextualSpacing w:val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Au programme de cette journée :</w:t>
      </w:r>
    </w:p>
    <w:p w:rsidR="00000000" w:rsidDel="00000000" w:rsidP="00000000" w:rsidRDefault="00000000" w:rsidRPr="00000000">
      <w:pPr>
        <w:pBdr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Inauguration du potager des Forges suite à son réaménagement avec des matériaux de récupération mené par les étudiants de l’ULG en architecture dans le cadre du projet « Racinaction ».</w:t>
      </w:r>
    </w:p>
    <w:p w:rsidR="00000000" w:rsidDel="00000000" w:rsidP="00000000" w:rsidRDefault="00000000" w:rsidRPr="00000000">
      <w:pPr>
        <w:pBdr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Des actions d’information et de sensibilisation :</w:t>
      </w:r>
    </w:p>
    <w:p w:rsidR="00000000" w:rsidDel="00000000" w:rsidP="00000000" w:rsidRDefault="00000000" w:rsidRPr="00000000">
      <w:pPr>
        <w:pBdr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-       sensibilisation au tri sélectif</w:t>
      </w:r>
    </w:p>
    <w:p w:rsidR="00000000" w:rsidDel="00000000" w:rsidP="00000000" w:rsidRDefault="00000000" w:rsidRPr="00000000">
      <w:pPr>
        <w:pBdr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-       information sur le traitement des déchets pharmaceutiques</w:t>
      </w:r>
    </w:p>
    <w:p w:rsidR="00000000" w:rsidDel="00000000" w:rsidP="00000000" w:rsidRDefault="00000000" w:rsidRPr="00000000">
      <w:pPr>
        <w:pBdr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-       présentation du Réseau d’échanges de savoirs de Saint-Léonard</w:t>
      </w:r>
    </w:p>
    <w:p w:rsidR="00000000" w:rsidDel="00000000" w:rsidP="00000000" w:rsidRDefault="00000000" w:rsidRPr="00000000">
      <w:pPr>
        <w:pBdr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Des activités « nature » et « bien-être » :</w:t>
      </w:r>
    </w:p>
    <w:p w:rsidR="00000000" w:rsidDel="00000000" w:rsidP="00000000" w:rsidRDefault="00000000" w:rsidRPr="00000000">
      <w:pPr>
        <w:pBdr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-       vélo frutto : presser son jus en pédalant et mesurer sa consommation énergétique</w:t>
      </w:r>
    </w:p>
    <w:p w:rsidR="00000000" w:rsidDel="00000000" w:rsidP="00000000" w:rsidRDefault="00000000" w:rsidRPr="00000000">
      <w:pPr>
        <w:pBdr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-       animations et initiations autour du maraîchage dans le nouveau potager des Forges</w:t>
      </w:r>
    </w:p>
    <w:p w:rsidR="00000000" w:rsidDel="00000000" w:rsidP="00000000" w:rsidRDefault="00000000" w:rsidRPr="00000000">
      <w:pPr>
        <w:pBdr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-       recettes anti-gaspi</w:t>
      </w:r>
    </w:p>
    <w:p w:rsidR="00000000" w:rsidDel="00000000" w:rsidP="00000000" w:rsidRDefault="00000000" w:rsidRPr="00000000">
      <w:pPr>
        <w:pBdr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-       gérer sa pharmacie familiale</w:t>
      </w:r>
    </w:p>
    <w:p w:rsidR="00000000" w:rsidDel="00000000" w:rsidP="00000000" w:rsidRDefault="00000000" w:rsidRPr="00000000">
      <w:pPr>
        <w:pBdr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Des activités créatives autour des techniques de récupération et de réemploi :</w:t>
      </w:r>
    </w:p>
    <w:p w:rsidR="00000000" w:rsidDel="00000000" w:rsidP="00000000" w:rsidRDefault="00000000" w:rsidRPr="00000000">
      <w:pPr>
        <w:pBdr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-       mosaïques en bouchons plastiques</w:t>
      </w:r>
    </w:p>
    <w:p w:rsidR="00000000" w:rsidDel="00000000" w:rsidP="00000000" w:rsidRDefault="00000000" w:rsidRPr="00000000">
      <w:pPr>
        <w:pBdr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-       mini-serres en bouteilles plastiques</w:t>
      </w:r>
    </w:p>
    <w:p w:rsidR="00000000" w:rsidDel="00000000" w:rsidP="00000000" w:rsidRDefault="00000000" w:rsidRPr="00000000">
      <w:pPr>
        <w:pBdr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-       souffleurs de bulles avec des bouteilles</w:t>
      </w:r>
    </w:p>
    <w:p w:rsidR="00000000" w:rsidDel="00000000" w:rsidP="00000000" w:rsidRDefault="00000000" w:rsidRPr="00000000">
      <w:pPr>
        <w:pBdr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-       pâte à modeler naturelle</w:t>
      </w:r>
    </w:p>
    <w:p w:rsidR="00000000" w:rsidDel="00000000" w:rsidP="00000000" w:rsidRDefault="00000000" w:rsidRPr="00000000">
      <w:pPr>
        <w:pBdr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-       fabrication de cabanes en carton</w:t>
      </w:r>
    </w:p>
    <w:p w:rsidR="00000000" w:rsidDel="00000000" w:rsidP="00000000" w:rsidRDefault="00000000" w:rsidRPr="00000000">
      <w:pPr>
        <w:pBdr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-       construction de mobilier en matériaux de récupération </w:t>
      </w:r>
    </w:p>
    <w:p w:rsidR="00000000" w:rsidDel="00000000" w:rsidP="00000000" w:rsidRDefault="00000000" w:rsidRPr="00000000">
      <w:pPr>
        <w:pBdr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Petite restauration et boissons bio, locales et/ou équitables à prix démocratiques.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both"/>
        <w:rPr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both"/>
        <w:rPr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none"/>
          <w:vertAlign w:val="baseline"/>
          <w:rtl w:val="0"/>
        </w:rPr>
        <w:t xml:space="preserve">La fête s’adresse à tout public; les habitants du quartier Saint Léonard, mais aussi d’ailleurs, les jeunes et les moins jeunes, en famille ou seul, les curieux, les avertis….tous sont bienvenus et attendus!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both"/>
        <w:rPr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both"/>
        <w:rPr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none"/>
          <w:vertAlign w:val="baseline"/>
          <w:rtl w:val="0"/>
        </w:rPr>
        <w:t xml:space="preserve">L’édition 2017 se déroulera au</w:t>
      </w:r>
      <w:r w:rsidDel="00000000" w:rsidR="00000000" w:rsidRPr="00000000">
        <w:rPr>
          <w:rtl w:val="0"/>
        </w:rPr>
        <w:t xml:space="preserve"> Square des Portefaix</w:t>
      </w:r>
      <w:r w:rsidDel="00000000" w:rsidR="00000000" w:rsidRPr="00000000">
        <w:rPr>
          <w:i w:val="0"/>
          <w:smallCaps w:val="0"/>
          <w:strike w:val="0"/>
          <w:u w:val="none"/>
          <w:vertAlign w:val="baseline"/>
          <w:rtl w:val="0"/>
        </w:rPr>
        <w:t xml:space="preserve"> de 1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i w:val="0"/>
          <w:smallCaps w:val="0"/>
          <w:strike w:val="0"/>
          <w:u w:val="none"/>
          <w:vertAlign w:val="baseline"/>
          <w:rtl w:val="0"/>
        </w:rPr>
        <w:t xml:space="preserve">h </w:t>
      </w:r>
      <w:r w:rsidDel="00000000" w:rsidR="00000000" w:rsidRPr="00000000">
        <w:rPr>
          <w:rtl w:val="0"/>
        </w:rPr>
        <w:t xml:space="preserve">à 18h</w:t>
      </w:r>
      <w:r w:rsidDel="00000000" w:rsidR="00000000" w:rsidRPr="00000000">
        <w:rPr>
          <w:i w:val="0"/>
          <w:smallCaps w:val="0"/>
          <w:strike w:val="0"/>
          <w:u w:val="none"/>
          <w:vertAlign w:val="baseline"/>
          <w:rtl w:val="0"/>
        </w:rPr>
        <w:t xml:space="preserve"> (intersection de la rue </w:t>
      </w:r>
      <w:r w:rsidDel="00000000" w:rsidR="00000000" w:rsidRPr="00000000">
        <w:rPr>
          <w:rtl w:val="0"/>
        </w:rPr>
        <w:t xml:space="preserve">Saint-Léonard et de la rue des Mariniers</w:t>
      </w:r>
      <w:r w:rsidDel="00000000" w:rsidR="00000000" w:rsidRPr="00000000">
        <w:rPr>
          <w:i w:val="0"/>
          <w:smallCaps w:val="0"/>
          <w:strike w:val="0"/>
          <w:u w:val="none"/>
          <w:vertAlign w:val="baseline"/>
          <w:rtl w:val="0"/>
        </w:rPr>
        <w:t xml:space="preserve"> à 4000 Liège)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both"/>
        <w:rPr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both"/>
        <w:rPr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none"/>
          <w:vertAlign w:val="baseline"/>
          <w:rtl w:val="0"/>
        </w:rPr>
        <w:t xml:space="preserve">Informations :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both"/>
        <w:rPr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none"/>
          <w:vertAlign w:val="baseline"/>
          <w:rtl w:val="0"/>
        </w:rPr>
        <w:t xml:space="preserve">Coordination Générale Saint-Léonard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both"/>
        <w:rPr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none"/>
          <w:vertAlign w:val="baseline"/>
          <w:rtl w:val="0"/>
        </w:rPr>
        <w:t xml:space="preserve">Rue de la Brasserie, 6 – 4000 Liège –  04/227.11.94 –  </w:t>
      </w:r>
      <w:hyperlink r:id="rId6">
        <w:r w:rsidDel="00000000" w:rsidR="00000000" w:rsidRPr="00000000">
          <w:rPr>
            <w:i w:val="0"/>
            <w:smallCaps w:val="0"/>
            <w:strike w:val="0"/>
            <w:u w:val="none"/>
            <w:vertAlign w:val="baseline"/>
            <w:rtl w:val="0"/>
          </w:rPr>
          <w:t xml:space="preserve">coordination.stleonard@gmail.com</w:t>
        </w:r>
      </w:hyperlink>
      <w:r w:rsidDel="00000000" w:rsidR="00000000" w:rsidRPr="00000000">
        <w:rPr>
          <w:i w:val="0"/>
          <w:smallCaps w:val="0"/>
          <w:strike w:val="0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both"/>
        <w:rPr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none"/>
          <w:vertAlign w:val="baseline"/>
          <w:rtl w:val="0"/>
        </w:rPr>
        <w:t xml:space="preserve">Personnes de contact : Lauranne LIEGEOIS et Caroline CAUCHETEUR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both"/>
        <w:rPr/>
      </w:pPr>
      <w:hyperlink r:id="rId7">
        <w:r w:rsidDel="00000000" w:rsidR="00000000" w:rsidRPr="00000000">
          <w:rPr>
            <w:i w:val="0"/>
            <w:smallCaps w:val="0"/>
            <w:strike w:val="0"/>
            <w:u w:val="none"/>
            <w:vertAlign w:val="baseline"/>
            <w:rtl w:val="0"/>
          </w:rPr>
          <w:t xml:space="preserve">www.cgsl.be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both"/>
        <w:rPr/>
      </w:pPr>
      <w:hyperlink r:id="rId8">
        <w:r w:rsidDel="00000000" w:rsidR="00000000" w:rsidRPr="00000000">
          <w:rPr>
            <w:i w:val="0"/>
            <w:smallCaps w:val="0"/>
            <w:strike w:val="0"/>
            <w:color w:val="1155cc"/>
            <w:u w:val="single"/>
            <w:vertAlign w:val="baseline"/>
            <w:rtl w:val="0"/>
          </w:rPr>
          <w:t xml:space="preserve">www.facebook.com/coordinationgeneralesaintleonard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both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https://www.facebook.com/events/108817436302084/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drawing>
          <wp:inline distB="114300" distT="114300" distL="114300" distR="114300">
            <wp:extent cx="5731200" cy="2501900"/>
            <wp:effectExtent b="0" l="0" r="0" t="0"/>
            <wp:docPr descr="Bandeau 2.jpg" id="2" name="image03.jpg"/>
            <a:graphic>
              <a:graphicData uri="http://schemas.openxmlformats.org/drawingml/2006/picture">
                <pic:pic>
                  <pic:nvPicPr>
                    <pic:cNvPr descr="Bandeau 2.jpg" id="0" name="image03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501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image" Target="media/image03.jpg"/><Relationship Id="rId9" Type="http://schemas.openxmlformats.org/officeDocument/2006/relationships/hyperlink" Target="https://www.facebook.com/events/108817436302084/?acontext=%7B%22source%22%3A3%2C%22source_newsfeed_story_type%22%3A%22regular%22%2C%22action_history%22%3A%22%5B%7B%5C%22surface%5C%22%3A%5C%22newsfeed%5C%22%2C%5C%22mechanism%5C%22%3A%5C%22feed_story%5C%22%2C%5C%22extra_data%5C%22%3A%5B%5D%7D%5D%22%2C%22has_source%22%3Atrue%7D&amp;source=3&amp;source_newsfeed_story_type=regular&amp;action_history=%5B%7B%22surface%22%3A%22newsfeed%22%2C%22mechanism%22%3A%22feed_story%22%2C%22extra_data%22%3A%5B%5D%7D%5D&amp;has_source=1" TargetMode="External"/><Relationship Id="rId5" Type="http://schemas.openxmlformats.org/officeDocument/2006/relationships/image" Target="media/image01.jpg"/><Relationship Id="rId6" Type="http://schemas.openxmlformats.org/officeDocument/2006/relationships/hyperlink" Target="mailto:coordination.stleonard@gmail.com" TargetMode="External"/><Relationship Id="rId7" Type="http://schemas.openxmlformats.org/officeDocument/2006/relationships/hyperlink" Target="http://www.cgsl.be" TargetMode="External"/><Relationship Id="rId8" Type="http://schemas.openxmlformats.org/officeDocument/2006/relationships/hyperlink" Target="http://www.facebook.com/coordinationgeneralesaintleonard" TargetMode="External"/></Relationships>
</file>